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EndPoint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REQUEST TYPE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obs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drug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  http://localhost:8080/openmrs/ws/rest/v1/drug?limit=10&amp;startIndex=0&amp;v=default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systemsetting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 http://localhost:8080/openmrs/ws/rest/v1/systemsetting?limit=10&amp;v=default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locationattributetype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 http://localhost:8080/openmrs/ws/rest/v1/locationattributetype?limit=10&amp;startIndex=0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personattribute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http://localhost:8080/openmrs/ws/rest/v1/personattributetype?limit=10&amp;startIndex=0&amp;v=default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conceptsource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 http://localhost:8080/openmrs/ws/rest/v1/conceptsource?limit=10&amp;startIndex=0&amp;v=full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form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http://localhost:8080/openmrs/ws/rest/v1/form?limit=10&amp;startIndex=0&amp;v=default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Program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http://localhost:8080/openmrs/ws/rest/v1/program?limit=10&amp;startIndex=0&amp;v=default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providerattribute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http://localhost:8080/openmrs/ws/rest/v1/program?limit=10&amp;startIndex=0&amp;v=default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Visisttype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hyperlink r:id="rId3">
              <w:r>
                <w:rPr>
                  <w:rStyle w:val="InternetLink"/>
                </w:rPr>
                <w:t>http://localhost:8080/openmrs/ws/rest/v1/visittype?limit=10&amp;startIndex=0&amp;v=default</w:t>
              </w:r>
            </w:hyperlink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Patient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http://localhost:8080/openmrs/ws/rest/v1/patient?limit=10&amp;startIndex=0&amp;v=default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  <w:r>
              <w:rPr/>
              <w:t>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Locationtag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http://localhost:8080/openmrs/ws/rest/v1/locationtag?limit=10&amp;startIndex=0&amp;v=full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programenrollment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patientidentifiertype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http://localhost:8080/openmrs/ws/rest/v1/patientidentifiertype?limit=10&amp;startIndex=0&amp;v=default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concept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 http://localhost:8080/openmrs/ws/rest/v1/concept?limit=10&amp;startIndex=0&amp;v=default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Ordertype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http://localhost:8080/openmrs/ws/rest/v1/ordertype?limit=10&amp;startIndex=0&amp;v=full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encounterrole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http://localhost:8080/openmrs/ws/rest/v1/encounterrole?limit=10&amp;startIndex=0&amp;v=full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visitattributetype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http://localhost:8080/openmrs/ws/rest/v1/visitattributetype?limit=10&amp;startIndex=0&amp;v=full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visit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GET</w:t>
            </w:r>
          </w:p>
          <w:p>
            <w:pPr>
              <w:pStyle w:val="TableContents"/>
              <w:rPr/>
            </w:pPr>
            <w:r>
              <w:rPr/>
              <w:t>http://localhost:8080/openmrs/ws/rest/v1/visit?limit=20&amp;startIndex=0&amp;v=full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user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GET </w:t>
            </w:r>
          </w:p>
          <w:p>
            <w:pPr>
              <w:pStyle w:val="TableContents"/>
              <w:rPr/>
            </w:pPr>
            <w:r>
              <w:rPr/>
              <w:t>http://localhost:8080/openmrs/ws/rest/v1/user?limit=20&amp;startIndex=0&amp;v=full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200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ocalhost:8080/openmrs/ws/rest/v1/visittype?limit=10&amp;startIndex=0&amp;v=default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3</Pages>
  <Words>78</Words>
  <Characters>1816</Characters>
  <CharactersWithSpaces>1835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2019-10-25T09:18:25Z</dcterms:created>
  <dc:creator/>
  <dc:description/>
  <dc:language>en-US</dc:language>
  <cp:lastModifiedBy/>
  <dcterms:modified xsi:type="dcterms:W3CDTF">2019-10-25T10:00:06Z</dcterms:modified>
  <cp:revision>4</cp:revision>
  <dc:subject/>
  <dc:title/>
</cp:coreProperties>
</file>